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03-06/2026/2695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Чемал - г. Обь-2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04133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Чемал «Администрация», а/д «Усть-Сема – Чемал – Куюс», 36км+266м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с. Чемал, Республика Алтай, Чемальский р-н, с. Чемал, ул. Советская,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04130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Эликманар «Школа», а/д «Усть-Сема – Чемал – Куюс», 31км+477м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Узнезя «Трактир», а/д «Усть-Сема – Чемал – Куюс», 20км+734м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Чепош «Первая», а/д «Усть-Сема – Чемал – Куюс», 8км+440м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Барангол 492км, АД Р-256 "Чуйский тракт" Новосибирск - Барнаул-Горно-Алтайск – граница с Монголией (в границах Республики Алтай)  492км.+ 114м. (справа), 492км.+ 336м.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Манжерок, а/д Р-256 «Чуйский тракт» «Новосибирск - Барнаул-Горно-Алтайск – граница с Монголией (в границах Республики Алтай)», 471км+397м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Соузга, а/д Р-256 "Чуйский тракт" Новосибирск - Барнаул-Горно-Алтайск – граница с Монголией (в границах Республики Алтай)  456км.+ 378м. (справа), 456км.+ 328м.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Горно-Алтайск, Республика Алтай, г. Горно-Алтайск, пр. Коммунистический, 55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04115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пунт с. Майма «Ветеринарная станция», а/д Р-256 «Чуйский тракт» 439км+100м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Бийск, Алтайский край, г. Бийск, ул. Вали Максимовой,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«Речной», Новосибирская область, г. Новосибирск, ул. Большевистская (ориентир - 40 м. от киоска по адресу: ул. Большевистская,  43/1, в сторону административного здания по адресу: ул. Большевистская, 29)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Пчелкина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84К-116 "Усть-Сема - Чемал - Куюс"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Усть-Сема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84К-137 "Подъезд к п. Усть-Сема"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Григория Чорос-Гуркина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Шукшинская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Шубенский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г.Обь-2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г.Обь-2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Шубенский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Шукшинская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Григория Чорос-Гуркина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84К-137 "Подъезд к п. Усть-Сема"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Усть-Сема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84К-116 "Усть-Сема - Чемал - Куюс"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Пчелкина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04133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17:28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04130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17:57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17:57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04115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18:59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03:40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04115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14:26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14:26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15:27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15:27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15:44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15:44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04130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04133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